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2E0A" w:rsidRPr="00F57E05" w:rsidRDefault="00F57E05" w:rsidP="00985555">
      <w:pPr>
        <w:jc w:val="center"/>
        <w:rPr>
          <w:rFonts w:ascii="標楷體" w:eastAsia="標楷體" w:hAnsi="標楷體"/>
          <w:sz w:val="28"/>
          <w:szCs w:val="28"/>
        </w:rPr>
      </w:pPr>
      <w:r w:rsidRPr="00F57E05">
        <w:rPr>
          <w:rFonts w:ascii="標楷體" w:eastAsia="標楷體" w:hAnsi="標楷體"/>
          <w:sz w:val="28"/>
          <w:szCs w:val="28"/>
        </w:rPr>
        <w:t>宜蘭縣立南安國民中學1</w:t>
      </w:r>
      <w:r w:rsidR="00E95532">
        <w:rPr>
          <w:rFonts w:ascii="標楷體" w:eastAsia="標楷體" w:hAnsi="標楷體" w:hint="eastAsia"/>
          <w:sz w:val="28"/>
          <w:szCs w:val="28"/>
        </w:rPr>
        <w:t>1</w:t>
      </w:r>
      <w:r w:rsidR="002126B2">
        <w:rPr>
          <w:rFonts w:ascii="標楷體" w:eastAsia="標楷體" w:hAnsi="標楷體" w:hint="eastAsia"/>
          <w:sz w:val="28"/>
          <w:szCs w:val="28"/>
        </w:rPr>
        <w:t>1</w:t>
      </w:r>
      <w:r w:rsidRPr="00F57E05">
        <w:rPr>
          <w:rFonts w:ascii="標楷體" w:eastAsia="標楷體" w:hAnsi="標楷體" w:hint="eastAsia"/>
          <w:sz w:val="28"/>
          <w:szCs w:val="28"/>
        </w:rPr>
        <w:t>學</w:t>
      </w:r>
      <w:r w:rsidRPr="00F57E05">
        <w:rPr>
          <w:rFonts w:ascii="標楷體" w:eastAsia="標楷體" w:hAnsi="標楷體"/>
          <w:sz w:val="28"/>
          <w:szCs w:val="28"/>
        </w:rPr>
        <w:t>年度推動「台灣母語日」活動實施計畫</w:t>
      </w:r>
    </w:p>
    <w:p w:rsidR="00F57E05" w:rsidRPr="00F57E05" w:rsidRDefault="00F57E05" w:rsidP="00F57E05">
      <w:pPr>
        <w:rPr>
          <w:rFonts w:ascii="標楷體" w:eastAsia="標楷體" w:hAnsi="標楷體"/>
          <w:sz w:val="28"/>
          <w:szCs w:val="28"/>
        </w:rPr>
      </w:pPr>
      <w:r>
        <w:rPr>
          <w:rFonts w:ascii="標楷體" w:eastAsia="標楷體" w:hAnsi="標楷體" w:hint="eastAsia"/>
          <w:sz w:val="28"/>
          <w:szCs w:val="28"/>
        </w:rPr>
        <w:t>一</w:t>
      </w:r>
      <w:r>
        <w:rPr>
          <w:rFonts w:ascii="新細明體" w:eastAsia="新細明體" w:hAnsi="新細明體" w:hint="eastAsia"/>
          <w:sz w:val="28"/>
          <w:szCs w:val="28"/>
        </w:rPr>
        <w:t>、</w:t>
      </w:r>
      <w:r w:rsidRPr="00F57E05">
        <w:rPr>
          <w:rFonts w:ascii="標楷體" w:eastAsia="標楷體" w:hAnsi="標楷體"/>
          <w:sz w:val="28"/>
          <w:szCs w:val="28"/>
        </w:rPr>
        <w:t>依據：教育部頒訂高級中等以下學校及幼稚園推動臺灣母語日</w:t>
      </w:r>
      <w:r w:rsidRPr="00F57E05">
        <w:rPr>
          <w:rFonts w:ascii="標楷體" w:eastAsia="標楷體" w:hAnsi="標楷體" w:hint="eastAsia"/>
          <w:sz w:val="28"/>
          <w:szCs w:val="28"/>
        </w:rPr>
        <w:t xml:space="preserve">活 </w:t>
      </w:r>
    </w:p>
    <w:p w:rsidR="00F57E05" w:rsidRPr="00F57E05" w:rsidRDefault="00985555" w:rsidP="00F57E05">
      <w:pPr>
        <w:rPr>
          <w:rFonts w:ascii="標楷體" w:eastAsia="標楷體" w:hAnsi="標楷體"/>
          <w:sz w:val="28"/>
          <w:szCs w:val="28"/>
        </w:rPr>
      </w:pPr>
      <w:r>
        <w:rPr>
          <w:rFonts w:ascii="標楷體" w:eastAsia="標楷體" w:hAnsi="標楷體" w:hint="eastAsia"/>
          <w:sz w:val="28"/>
          <w:szCs w:val="28"/>
        </w:rPr>
        <w:t xml:space="preserve">     </w:t>
      </w:r>
      <w:r w:rsidR="00F57E05" w:rsidRPr="00F57E05">
        <w:rPr>
          <w:rFonts w:ascii="標楷體" w:eastAsia="標楷體" w:hAnsi="標楷體"/>
          <w:sz w:val="28"/>
          <w:szCs w:val="28"/>
        </w:rPr>
        <w:t>動實施要點。</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二、目的：</w:t>
      </w:r>
    </w:p>
    <w:p w:rsidR="00594325" w:rsidRDefault="00F57E05" w:rsidP="00594325">
      <w:pPr>
        <w:rPr>
          <w:rFonts w:ascii="標楷體" w:eastAsia="標楷體" w:hAnsi="標楷體"/>
          <w:spacing w:val="-6"/>
          <w:sz w:val="28"/>
          <w:szCs w:val="28"/>
        </w:rPr>
      </w:pPr>
      <w:r w:rsidRPr="00F57E05">
        <w:rPr>
          <w:rFonts w:ascii="標楷體" w:eastAsia="標楷體" w:hAnsi="標楷體"/>
          <w:sz w:val="28"/>
          <w:szCs w:val="28"/>
        </w:rPr>
        <w:t>（一</w:t>
      </w:r>
      <w:r w:rsidRPr="00F57E05">
        <w:rPr>
          <w:rFonts w:ascii="標楷體" w:eastAsia="標楷體" w:hAnsi="標楷體"/>
          <w:spacing w:val="-15"/>
          <w:sz w:val="28"/>
          <w:szCs w:val="28"/>
        </w:rPr>
        <w:t>）</w:t>
      </w:r>
      <w:r w:rsidRPr="00F57E05">
        <w:rPr>
          <w:rFonts w:ascii="標楷體" w:eastAsia="標楷體" w:hAnsi="標楷體"/>
          <w:spacing w:val="-6"/>
          <w:sz w:val="28"/>
          <w:szCs w:val="28"/>
        </w:rPr>
        <w:t>落實學校之課程目標及精神，鼓勵學生學習、運用各種臺灣母語，增進各</w:t>
      </w:r>
    </w:p>
    <w:p w:rsidR="00594325" w:rsidRDefault="00594325" w:rsidP="00594325">
      <w:pPr>
        <w:rPr>
          <w:rFonts w:ascii="標楷體" w:eastAsia="標楷體" w:hAnsi="標楷體"/>
          <w:spacing w:val="-8"/>
          <w:sz w:val="28"/>
          <w:szCs w:val="28"/>
        </w:rPr>
      </w:pPr>
      <w:r>
        <w:rPr>
          <w:rFonts w:ascii="標楷體" w:eastAsia="標楷體" w:hAnsi="標楷體" w:hint="eastAsia"/>
          <w:spacing w:val="-6"/>
          <w:sz w:val="28"/>
          <w:szCs w:val="28"/>
        </w:rPr>
        <w:t xml:space="preserve">　　　</w:t>
      </w:r>
      <w:proofErr w:type="gramStart"/>
      <w:r w:rsidR="00F57E05" w:rsidRPr="00F57E05">
        <w:rPr>
          <w:rFonts w:ascii="標楷體" w:eastAsia="標楷體" w:hAnsi="標楷體"/>
          <w:spacing w:val="-6"/>
          <w:sz w:val="28"/>
          <w:szCs w:val="28"/>
        </w:rPr>
        <w:t>族群間的</w:t>
      </w:r>
      <w:r w:rsidR="00F57E05" w:rsidRPr="00F57E05">
        <w:rPr>
          <w:rFonts w:ascii="標楷體" w:eastAsia="標楷體" w:hAnsi="標楷體"/>
          <w:spacing w:val="-8"/>
          <w:sz w:val="28"/>
          <w:szCs w:val="28"/>
        </w:rPr>
        <w:t>瞭解</w:t>
      </w:r>
      <w:proofErr w:type="gramEnd"/>
      <w:r w:rsidR="00F57E05" w:rsidRPr="00F57E05">
        <w:rPr>
          <w:rFonts w:ascii="標楷體" w:eastAsia="標楷體" w:hAnsi="標楷體"/>
          <w:spacing w:val="-8"/>
          <w:sz w:val="28"/>
          <w:szCs w:val="28"/>
        </w:rPr>
        <w:t>、尊重、包容及欣賞，奠立臺灣母語於相關領域課程中之基</w:t>
      </w:r>
    </w:p>
    <w:p w:rsidR="00412E0A" w:rsidRPr="00594325" w:rsidRDefault="00594325" w:rsidP="00594325">
      <w:pPr>
        <w:rPr>
          <w:rFonts w:ascii="標楷體" w:eastAsia="標楷體" w:hAnsi="標楷體"/>
          <w:spacing w:val="-6"/>
          <w:sz w:val="28"/>
          <w:szCs w:val="28"/>
        </w:rPr>
      </w:pPr>
      <w:r>
        <w:rPr>
          <w:rFonts w:ascii="標楷體" w:eastAsia="標楷體" w:hAnsi="標楷體" w:hint="eastAsia"/>
          <w:spacing w:val="-8"/>
          <w:sz w:val="28"/>
          <w:szCs w:val="28"/>
        </w:rPr>
        <w:t xml:space="preserve">　　　</w:t>
      </w:r>
      <w:proofErr w:type="gramStart"/>
      <w:r w:rsidR="00F57E05" w:rsidRPr="00F57E05">
        <w:rPr>
          <w:rFonts w:ascii="標楷體" w:eastAsia="標楷體" w:hAnsi="標楷體"/>
          <w:spacing w:val="-8"/>
          <w:sz w:val="28"/>
          <w:szCs w:val="28"/>
        </w:rPr>
        <w:t>礎</w:t>
      </w:r>
      <w:proofErr w:type="gramEnd"/>
      <w:r w:rsidR="00F57E05" w:rsidRPr="00F57E05">
        <w:rPr>
          <w:rFonts w:ascii="標楷體" w:eastAsia="標楷體" w:hAnsi="標楷體"/>
          <w:spacing w:val="-8"/>
          <w:sz w:val="28"/>
          <w:szCs w:val="28"/>
        </w:rPr>
        <w:t>，推展並營造臺灣母語優質環境。</w:t>
      </w:r>
    </w:p>
    <w:p w:rsidR="00594325" w:rsidRDefault="00F57E05" w:rsidP="00594325">
      <w:pPr>
        <w:rPr>
          <w:rFonts w:ascii="標楷體" w:eastAsia="標楷體" w:hAnsi="標楷體"/>
          <w:spacing w:val="-8"/>
          <w:sz w:val="28"/>
          <w:szCs w:val="28"/>
        </w:rPr>
      </w:pPr>
      <w:r w:rsidRPr="00F57E05">
        <w:rPr>
          <w:rFonts w:ascii="標楷體" w:eastAsia="標楷體" w:hAnsi="標楷體"/>
          <w:sz w:val="28"/>
          <w:szCs w:val="28"/>
        </w:rPr>
        <w:t>（二</w:t>
      </w:r>
      <w:r w:rsidRPr="00F57E05">
        <w:rPr>
          <w:rFonts w:ascii="標楷體" w:eastAsia="標楷體" w:hAnsi="標楷體"/>
          <w:spacing w:val="-15"/>
          <w:sz w:val="28"/>
          <w:szCs w:val="28"/>
        </w:rPr>
        <w:t>）</w:t>
      </w:r>
      <w:r w:rsidRPr="00F57E05">
        <w:rPr>
          <w:rFonts w:ascii="標楷體" w:eastAsia="標楷體" w:hAnsi="標楷體"/>
          <w:spacing w:val="-8"/>
          <w:sz w:val="28"/>
          <w:szCs w:val="28"/>
        </w:rPr>
        <w:t>促進學生學習，豐富本土語言學習內涵，使學生更加豐富其日常生活。在</w:t>
      </w:r>
    </w:p>
    <w:p w:rsidR="00594325" w:rsidRDefault="00594325" w:rsidP="00594325">
      <w:pPr>
        <w:rPr>
          <w:rFonts w:ascii="標楷體" w:eastAsia="標楷體" w:hAnsi="標楷體"/>
          <w:spacing w:val="-15"/>
          <w:sz w:val="28"/>
          <w:szCs w:val="28"/>
        </w:rPr>
      </w:pPr>
      <w:r>
        <w:rPr>
          <w:rFonts w:ascii="標楷體" w:eastAsia="標楷體" w:hAnsi="標楷體" w:hint="eastAsia"/>
          <w:spacing w:val="-8"/>
          <w:sz w:val="28"/>
          <w:szCs w:val="28"/>
        </w:rPr>
        <w:t xml:space="preserve">　　　</w:t>
      </w:r>
      <w:r w:rsidR="00F57E05" w:rsidRPr="00F57E05">
        <w:rPr>
          <w:rFonts w:ascii="標楷體" w:eastAsia="標楷體" w:hAnsi="標楷體"/>
          <w:spacing w:val="-8"/>
          <w:sz w:val="28"/>
          <w:szCs w:val="28"/>
        </w:rPr>
        <w:t>活動過程</w:t>
      </w:r>
      <w:r w:rsidR="00F57E05" w:rsidRPr="00F57E05">
        <w:rPr>
          <w:rFonts w:ascii="標楷體" w:eastAsia="標楷體" w:hAnsi="標楷體"/>
          <w:spacing w:val="-15"/>
          <w:sz w:val="28"/>
          <w:szCs w:val="28"/>
        </w:rPr>
        <w:t>強調「生活接觸、活動參與」，讓學生在活動中建立「人親、土親、</w:t>
      </w:r>
    </w:p>
    <w:p w:rsidR="00412E0A" w:rsidRPr="00594325" w:rsidRDefault="00594325" w:rsidP="00594325">
      <w:pPr>
        <w:rPr>
          <w:rFonts w:ascii="標楷體" w:eastAsia="標楷體" w:hAnsi="標楷體"/>
          <w:spacing w:val="-8"/>
          <w:sz w:val="28"/>
          <w:szCs w:val="28"/>
        </w:rPr>
      </w:pPr>
      <w:r>
        <w:rPr>
          <w:rFonts w:ascii="標楷體" w:eastAsia="標楷體" w:hAnsi="標楷體" w:hint="eastAsia"/>
          <w:spacing w:val="-15"/>
          <w:sz w:val="28"/>
          <w:szCs w:val="28"/>
        </w:rPr>
        <w:t xml:space="preserve">　　　</w:t>
      </w:r>
      <w:r w:rsidR="00F57E05" w:rsidRPr="00F57E05">
        <w:rPr>
          <w:rFonts w:ascii="標楷體" w:eastAsia="標楷體" w:hAnsi="標楷體"/>
          <w:spacing w:val="-15"/>
          <w:sz w:val="28"/>
          <w:szCs w:val="28"/>
        </w:rPr>
        <w:t>文化親」的體認。</w:t>
      </w:r>
    </w:p>
    <w:p w:rsidR="00594325" w:rsidRDefault="00F57E05" w:rsidP="00F57E05">
      <w:pPr>
        <w:rPr>
          <w:rFonts w:ascii="標楷體" w:eastAsia="標楷體" w:hAnsi="標楷體"/>
          <w:spacing w:val="-5"/>
          <w:sz w:val="28"/>
          <w:szCs w:val="28"/>
        </w:rPr>
      </w:pPr>
      <w:r w:rsidRPr="00F57E05">
        <w:rPr>
          <w:rFonts w:ascii="標楷體" w:eastAsia="標楷體" w:hAnsi="標楷體"/>
          <w:sz w:val="28"/>
          <w:szCs w:val="28"/>
        </w:rPr>
        <w:t>（三</w:t>
      </w:r>
      <w:r w:rsidRPr="00F57E05">
        <w:rPr>
          <w:rFonts w:ascii="標楷體" w:eastAsia="標楷體" w:hAnsi="標楷體"/>
          <w:spacing w:val="-10"/>
          <w:sz w:val="28"/>
          <w:szCs w:val="28"/>
        </w:rPr>
        <w:t>）</w:t>
      </w:r>
      <w:r w:rsidRPr="00F57E05">
        <w:rPr>
          <w:rFonts w:ascii="標楷體" w:eastAsia="標楷體" w:hAnsi="標楷體"/>
          <w:spacing w:val="-5"/>
          <w:sz w:val="28"/>
          <w:szCs w:val="28"/>
        </w:rPr>
        <w:t>整合規劃學生本土語言課程聽、說、讀、寫能力，並融合</w:t>
      </w:r>
      <w:r w:rsidR="00594325">
        <w:rPr>
          <w:rFonts w:ascii="標楷體" w:eastAsia="標楷體" w:hAnsi="標楷體" w:hint="eastAsia"/>
          <w:spacing w:val="-5"/>
          <w:sz w:val="28"/>
          <w:szCs w:val="28"/>
        </w:rPr>
        <w:t>十二年國教</w:t>
      </w:r>
      <w:r w:rsidRPr="00F57E05">
        <w:rPr>
          <w:rFonts w:ascii="標楷體" w:eastAsia="標楷體" w:hAnsi="標楷體"/>
          <w:spacing w:val="-5"/>
          <w:sz w:val="28"/>
          <w:szCs w:val="28"/>
        </w:rPr>
        <w:t>各領</w:t>
      </w:r>
    </w:p>
    <w:p w:rsidR="00594325" w:rsidRDefault="00594325" w:rsidP="00594325">
      <w:pPr>
        <w:rPr>
          <w:rFonts w:ascii="標楷體" w:eastAsia="標楷體" w:hAnsi="標楷體"/>
          <w:spacing w:val="-9"/>
          <w:sz w:val="28"/>
          <w:szCs w:val="28"/>
        </w:rPr>
      </w:pPr>
      <w:r>
        <w:rPr>
          <w:rFonts w:ascii="標楷體" w:eastAsia="標楷體" w:hAnsi="標楷體" w:hint="eastAsia"/>
          <w:spacing w:val="-5"/>
          <w:sz w:val="28"/>
          <w:szCs w:val="28"/>
        </w:rPr>
        <w:t xml:space="preserve">　　　</w:t>
      </w:r>
      <w:r w:rsidR="00F57E05" w:rsidRPr="00F57E05">
        <w:rPr>
          <w:rFonts w:ascii="標楷體" w:eastAsia="標楷體" w:hAnsi="標楷體"/>
          <w:spacing w:val="-5"/>
          <w:sz w:val="28"/>
          <w:szCs w:val="28"/>
        </w:rPr>
        <w:t>域課程，落</w:t>
      </w:r>
      <w:r w:rsidR="00F57E05" w:rsidRPr="00F57E05">
        <w:rPr>
          <w:rFonts w:ascii="標楷體" w:eastAsia="標楷體" w:hAnsi="標楷體"/>
          <w:spacing w:val="-9"/>
          <w:sz w:val="28"/>
          <w:szCs w:val="28"/>
        </w:rPr>
        <w:t>實以臺灣為主體之本土化教學，讓學生皆能在臺灣母語日活動</w:t>
      </w:r>
    </w:p>
    <w:p w:rsidR="00594325" w:rsidRDefault="00594325" w:rsidP="00594325">
      <w:pPr>
        <w:rPr>
          <w:rFonts w:ascii="標楷體" w:eastAsia="標楷體" w:hAnsi="標楷體"/>
          <w:spacing w:val="-9"/>
          <w:sz w:val="28"/>
          <w:szCs w:val="28"/>
        </w:rPr>
      </w:pPr>
      <w:r>
        <w:rPr>
          <w:rFonts w:ascii="標楷體" w:eastAsia="標楷體" w:hAnsi="標楷體" w:hint="eastAsia"/>
          <w:spacing w:val="-9"/>
          <w:sz w:val="28"/>
          <w:szCs w:val="28"/>
        </w:rPr>
        <w:t xml:space="preserve">　　　</w:t>
      </w:r>
      <w:r w:rsidR="00F57E05" w:rsidRPr="00F57E05">
        <w:rPr>
          <w:rFonts w:ascii="標楷體" w:eastAsia="標楷體" w:hAnsi="標楷體"/>
          <w:spacing w:val="-9"/>
          <w:sz w:val="28"/>
          <w:szCs w:val="28"/>
        </w:rPr>
        <w:t>中做深度學習，深刻感受本土語言之美，進而建立愛護本土、關懷社會與</w:t>
      </w:r>
    </w:p>
    <w:p w:rsidR="00412E0A" w:rsidRPr="00594325" w:rsidRDefault="00594325" w:rsidP="00594325">
      <w:pPr>
        <w:rPr>
          <w:rFonts w:ascii="標楷體" w:eastAsia="標楷體" w:hAnsi="標楷體"/>
          <w:spacing w:val="-5"/>
          <w:sz w:val="28"/>
          <w:szCs w:val="28"/>
        </w:rPr>
      </w:pPr>
      <w:r>
        <w:rPr>
          <w:rFonts w:ascii="標楷體" w:eastAsia="標楷體" w:hAnsi="標楷體" w:hint="eastAsia"/>
          <w:spacing w:val="-9"/>
          <w:sz w:val="28"/>
          <w:szCs w:val="28"/>
        </w:rPr>
        <w:t xml:space="preserve">　　　</w:t>
      </w:r>
      <w:r w:rsidR="00F57E05" w:rsidRPr="00F57E05">
        <w:rPr>
          <w:rFonts w:ascii="標楷體" w:eastAsia="標楷體" w:hAnsi="標楷體"/>
          <w:spacing w:val="-9"/>
          <w:sz w:val="28"/>
          <w:szCs w:val="28"/>
        </w:rPr>
        <w:t>自然之人本情懷。</w:t>
      </w:r>
    </w:p>
    <w:p w:rsidR="00594325" w:rsidRDefault="00F57E05" w:rsidP="00594325">
      <w:pPr>
        <w:rPr>
          <w:rFonts w:ascii="標楷體" w:eastAsia="標楷體" w:hAnsi="標楷體"/>
          <w:spacing w:val="-7"/>
          <w:sz w:val="28"/>
          <w:szCs w:val="28"/>
        </w:rPr>
      </w:pPr>
      <w:r w:rsidRPr="00F57E05">
        <w:rPr>
          <w:rFonts w:ascii="標楷體" w:eastAsia="標楷體" w:hAnsi="標楷體"/>
          <w:sz w:val="28"/>
          <w:szCs w:val="28"/>
        </w:rPr>
        <w:t>（四</w:t>
      </w:r>
      <w:r w:rsidRPr="00F57E05">
        <w:rPr>
          <w:rFonts w:ascii="標楷體" w:eastAsia="標楷體" w:hAnsi="標楷體"/>
          <w:spacing w:val="-12"/>
          <w:sz w:val="28"/>
          <w:szCs w:val="28"/>
        </w:rPr>
        <w:t>）</w:t>
      </w:r>
      <w:r w:rsidRPr="00F57E05">
        <w:rPr>
          <w:rFonts w:ascii="標楷體" w:eastAsia="標楷體" w:hAnsi="標楷體"/>
          <w:spacing w:val="-7"/>
          <w:sz w:val="28"/>
          <w:szCs w:val="28"/>
        </w:rPr>
        <w:t>培養學生對各族群文化的了解與尊重，使之皆能以開闊心胸、宏觀視野，</w:t>
      </w:r>
    </w:p>
    <w:p w:rsidR="00594325" w:rsidRDefault="00594325" w:rsidP="00594325">
      <w:pPr>
        <w:rPr>
          <w:rFonts w:ascii="標楷體" w:eastAsia="標楷體" w:hAnsi="標楷體"/>
          <w:spacing w:val="-20"/>
          <w:sz w:val="28"/>
          <w:szCs w:val="28"/>
        </w:rPr>
      </w:pPr>
      <w:r>
        <w:rPr>
          <w:rFonts w:ascii="標楷體" w:eastAsia="標楷體" w:hAnsi="標楷體" w:hint="eastAsia"/>
          <w:spacing w:val="-7"/>
          <w:sz w:val="28"/>
          <w:szCs w:val="28"/>
        </w:rPr>
        <w:t xml:space="preserve">　　　</w:t>
      </w:r>
      <w:r w:rsidR="00F57E05" w:rsidRPr="00F57E05">
        <w:rPr>
          <w:rFonts w:ascii="標楷體" w:eastAsia="標楷體" w:hAnsi="標楷體"/>
          <w:spacing w:val="-7"/>
          <w:sz w:val="28"/>
          <w:szCs w:val="28"/>
        </w:rPr>
        <w:t>了解、欣</w:t>
      </w:r>
      <w:r w:rsidR="00F57E05" w:rsidRPr="00F57E05">
        <w:rPr>
          <w:rFonts w:ascii="標楷體" w:eastAsia="標楷體" w:hAnsi="標楷體"/>
          <w:spacing w:val="-20"/>
          <w:sz w:val="28"/>
          <w:szCs w:val="28"/>
        </w:rPr>
        <w:t>賞臺灣各族群語言、文化、傳統技藝之精髓，使其能尊重多元文化，</w:t>
      </w:r>
    </w:p>
    <w:p w:rsidR="00412E0A" w:rsidRPr="00594325" w:rsidRDefault="00594325" w:rsidP="00594325">
      <w:pPr>
        <w:rPr>
          <w:rFonts w:ascii="標楷體" w:eastAsia="標楷體" w:hAnsi="標楷體"/>
          <w:spacing w:val="-20"/>
          <w:sz w:val="28"/>
          <w:szCs w:val="28"/>
        </w:rPr>
      </w:pPr>
      <w:r>
        <w:rPr>
          <w:rFonts w:ascii="標楷體" w:eastAsia="標楷體" w:hAnsi="標楷體" w:hint="eastAsia"/>
          <w:spacing w:val="-20"/>
          <w:sz w:val="28"/>
          <w:szCs w:val="28"/>
        </w:rPr>
        <w:t xml:space="preserve">　　　</w:t>
      </w:r>
      <w:r w:rsidR="00F57E05" w:rsidRPr="00F57E05">
        <w:rPr>
          <w:rFonts w:ascii="標楷體" w:eastAsia="標楷體" w:hAnsi="標楷體"/>
          <w:spacing w:val="-20"/>
          <w:sz w:val="28"/>
          <w:szCs w:val="28"/>
        </w:rPr>
        <w:t>促進社會和諧。</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三、實施原則：</w:t>
      </w:r>
    </w:p>
    <w:p w:rsidR="00594325" w:rsidRDefault="00F57E05" w:rsidP="002D4A77">
      <w:pPr>
        <w:rPr>
          <w:rFonts w:ascii="標楷體" w:eastAsia="標楷體" w:hAnsi="標楷體"/>
          <w:sz w:val="28"/>
          <w:szCs w:val="28"/>
        </w:rPr>
      </w:pPr>
      <w:r w:rsidRPr="00F57E05">
        <w:rPr>
          <w:rFonts w:ascii="標楷體" w:eastAsia="標楷體" w:hAnsi="標楷體"/>
          <w:sz w:val="28"/>
          <w:szCs w:val="28"/>
        </w:rPr>
        <w:t>（一）本校臺灣母語日使用之母語考量學區之特色及背景，選定以</w:t>
      </w:r>
      <w:r w:rsidR="002D4A77">
        <w:rPr>
          <w:rFonts w:ascii="標楷體" w:eastAsia="標楷體" w:hAnsi="標楷體"/>
          <w:sz w:val="28"/>
          <w:szCs w:val="28"/>
        </w:rPr>
        <w:t>閩南</w:t>
      </w:r>
      <w:r w:rsidRPr="00F57E05">
        <w:rPr>
          <w:rFonts w:ascii="標楷體" w:eastAsia="標楷體" w:hAnsi="標楷體"/>
          <w:sz w:val="28"/>
          <w:szCs w:val="28"/>
        </w:rPr>
        <w:t>語</w:t>
      </w:r>
      <w:r w:rsidR="002D4A77">
        <w:rPr>
          <w:rFonts w:ascii="標楷體" w:eastAsia="標楷體" w:hAnsi="標楷體"/>
          <w:sz w:val="28"/>
          <w:szCs w:val="28"/>
        </w:rPr>
        <w:t>及應</w:t>
      </w:r>
    </w:p>
    <w:p w:rsidR="00594325" w:rsidRDefault="00594325" w:rsidP="002D4A77">
      <w:pPr>
        <w:rPr>
          <w:rFonts w:ascii="標楷體" w:eastAsia="標楷體" w:hAnsi="標楷體"/>
          <w:sz w:val="28"/>
          <w:szCs w:val="28"/>
        </w:rPr>
      </w:pPr>
      <w:r>
        <w:rPr>
          <w:rFonts w:ascii="標楷體" w:eastAsia="標楷體" w:hAnsi="標楷體" w:hint="eastAsia"/>
          <w:sz w:val="28"/>
          <w:szCs w:val="28"/>
        </w:rPr>
        <w:t xml:space="preserve">　　　</w:t>
      </w:r>
      <w:r w:rsidR="002D4A77">
        <w:rPr>
          <w:rFonts w:ascii="標楷體" w:eastAsia="標楷體" w:hAnsi="標楷體"/>
          <w:sz w:val="28"/>
          <w:szCs w:val="28"/>
        </w:rPr>
        <w:t>兼顧地區少數族群較常使用之日常語言</w:t>
      </w:r>
      <w:r w:rsidR="002D4A77">
        <w:rPr>
          <w:rFonts w:ascii="標楷體" w:eastAsia="標楷體" w:hAnsi="標楷體" w:hint="eastAsia"/>
          <w:sz w:val="28"/>
          <w:szCs w:val="28"/>
        </w:rPr>
        <w:t>(如:原住民語)</w:t>
      </w:r>
      <w:r w:rsidR="00F57E05" w:rsidRPr="00F57E05">
        <w:rPr>
          <w:rFonts w:ascii="標楷體" w:eastAsia="標楷體" w:hAnsi="標楷體"/>
          <w:sz w:val="28"/>
          <w:szCs w:val="28"/>
        </w:rPr>
        <w:t>實施之，並以</w:t>
      </w:r>
    </w:p>
    <w:p w:rsidR="00412E0A" w:rsidRPr="00F57E05" w:rsidRDefault="00594325" w:rsidP="002D4A77">
      <w:pPr>
        <w:rPr>
          <w:rFonts w:ascii="標楷體" w:eastAsia="標楷體" w:hAnsi="標楷體"/>
          <w:sz w:val="28"/>
          <w:szCs w:val="28"/>
        </w:rPr>
      </w:pPr>
      <w:r>
        <w:rPr>
          <w:rFonts w:ascii="標楷體" w:eastAsia="標楷體" w:hAnsi="標楷體" w:hint="eastAsia"/>
          <w:sz w:val="28"/>
          <w:szCs w:val="28"/>
        </w:rPr>
        <w:t xml:space="preserve">　　　</w:t>
      </w:r>
      <w:r w:rsidR="00F57E05" w:rsidRPr="00F57E05">
        <w:rPr>
          <w:rFonts w:ascii="標楷體" w:eastAsia="標楷體" w:hAnsi="標楷體"/>
          <w:sz w:val="28"/>
          <w:szCs w:val="28"/>
        </w:rPr>
        <w:t>每週</w:t>
      </w:r>
      <w:r>
        <w:rPr>
          <w:rFonts w:ascii="標楷體" w:eastAsia="標楷體" w:hAnsi="標楷體" w:hint="eastAsia"/>
          <w:sz w:val="28"/>
          <w:szCs w:val="28"/>
        </w:rPr>
        <w:t>四</w:t>
      </w:r>
      <w:r w:rsidR="00F57E05" w:rsidRPr="00F57E05">
        <w:rPr>
          <w:rFonts w:ascii="標楷體" w:eastAsia="標楷體" w:hAnsi="標楷體"/>
          <w:sz w:val="28"/>
          <w:szCs w:val="28"/>
        </w:rPr>
        <w:t>為活動日</w:t>
      </w:r>
      <w:r>
        <w:rPr>
          <w:rFonts w:ascii="標楷體" w:eastAsia="標楷體" w:hAnsi="標楷體" w:hint="eastAsia"/>
          <w:sz w:val="28"/>
          <w:szCs w:val="28"/>
        </w:rPr>
        <w:t>，當日中午實施本土語言歌謠播放</w:t>
      </w:r>
      <w:r w:rsidR="00F57E05" w:rsidRPr="00F57E05">
        <w:rPr>
          <w:rFonts w:ascii="標楷體" w:eastAsia="標楷體" w:hAnsi="標楷體"/>
          <w:sz w:val="28"/>
          <w:szCs w:val="28"/>
        </w:rPr>
        <w:t>。</w:t>
      </w:r>
    </w:p>
    <w:p w:rsidR="00F57E05" w:rsidRDefault="00F57E05" w:rsidP="00F57E05">
      <w:pPr>
        <w:rPr>
          <w:rFonts w:ascii="標楷體" w:eastAsia="標楷體" w:hAnsi="標楷體"/>
          <w:sz w:val="28"/>
          <w:szCs w:val="28"/>
        </w:rPr>
      </w:pPr>
      <w:r w:rsidRPr="00F57E05">
        <w:rPr>
          <w:rFonts w:ascii="標楷體" w:eastAsia="標楷體" w:hAnsi="標楷體"/>
          <w:sz w:val="28"/>
          <w:szCs w:val="28"/>
        </w:rPr>
        <w:t>（二）活動內容以生活化、趣味化、統整化為原則，形式、理念、結構、活動</w:t>
      </w:r>
    </w:p>
    <w:p w:rsidR="00412E0A" w:rsidRPr="00F57E05" w:rsidRDefault="00594325" w:rsidP="00594325">
      <w:pPr>
        <w:rPr>
          <w:rFonts w:ascii="標楷體" w:eastAsia="標楷體" w:hAnsi="標楷體"/>
          <w:sz w:val="28"/>
          <w:szCs w:val="28"/>
        </w:rPr>
      </w:pPr>
      <w:r>
        <w:rPr>
          <w:rFonts w:ascii="標楷體" w:eastAsia="標楷體" w:hAnsi="標楷體" w:hint="eastAsia"/>
          <w:sz w:val="28"/>
          <w:szCs w:val="28"/>
        </w:rPr>
        <w:t xml:space="preserve">　　　</w:t>
      </w:r>
      <w:r w:rsidR="00F57E05" w:rsidRPr="00F57E05">
        <w:rPr>
          <w:rFonts w:ascii="標楷體" w:eastAsia="標楷體" w:hAnsi="標楷體"/>
          <w:sz w:val="28"/>
          <w:szCs w:val="28"/>
        </w:rPr>
        <w:t>方法，都能隨領域之特性而轉變，讓「教」與「學」雙向同時進行學習。</w:t>
      </w:r>
    </w:p>
    <w:p w:rsidR="00594325" w:rsidRDefault="00F57E05" w:rsidP="00594325">
      <w:pPr>
        <w:rPr>
          <w:rFonts w:ascii="標楷體" w:eastAsia="標楷體" w:hAnsi="標楷體"/>
          <w:sz w:val="28"/>
          <w:szCs w:val="28"/>
        </w:rPr>
      </w:pPr>
      <w:r w:rsidRPr="00F57E05">
        <w:rPr>
          <w:rFonts w:ascii="標楷體" w:eastAsia="標楷體" w:hAnsi="標楷體"/>
          <w:sz w:val="28"/>
          <w:szCs w:val="28"/>
        </w:rPr>
        <w:t>（三）臺灣母語日之教學目的在使學生更加豐富其日常生活，故在活動過程均</w:t>
      </w:r>
    </w:p>
    <w:p w:rsidR="00412E0A" w:rsidRPr="00F57E05" w:rsidRDefault="00594325" w:rsidP="00594325">
      <w:pPr>
        <w:rPr>
          <w:rFonts w:ascii="標楷體" w:eastAsia="標楷體" w:hAnsi="標楷體"/>
          <w:sz w:val="28"/>
          <w:szCs w:val="28"/>
        </w:rPr>
      </w:pPr>
      <w:r>
        <w:rPr>
          <w:rFonts w:ascii="標楷體" w:eastAsia="標楷體" w:hAnsi="標楷體" w:hint="eastAsia"/>
          <w:sz w:val="28"/>
          <w:szCs w:val="28"/>
        </w:rPr>
        <w:t xml:space="preserve">　　　</w:t>
      </w:r>
      <w:r w:rsidR="00F57E05" w:rsidRPr="00F57E05">
        <w:rPr>
          <w:rFonts w:ascii="標楷體" w:eastAsia="標楷體" w:hAnsi="標楷體"/>
          <w:sz w:val="28"/>
          <w:szCs w:val="28"/>
        </w:rPr>
        <w:t>強調「生活接觸、活動參與」，經由學習、討論、統整後實際建構知識。</w:t>
      </w:r>
    </w:p>
    <w:p w:rsidR="00594325" w:rsidRDefault="00F57E05" w:rsidP="00594325">
      <w:pPr>
        <w:rPr>
          <w:rFonts w:ascii="標楷體" w:eastAsia="標楷體" w:hAnsi="標楷體"/>
          <w:sz w:val="28"/>
          <w:szCs w:val="28"/>
        </w:rPr>
      </w:pPr>
      <w:r w:rsidRPr="00F57E05">
        <w:rPr>
          <w:rFonts w:ascii="標楷體" w:eastAsia="標楷體" w:hAnsi="標楷體"/>
          <w:sz w:val="28"/>
          <w:szCs w:val="28"/>
        </w:rPr>
        <w:t>（四）藉由不同活動內容來展現學生學習成果，有效豐富臺灣母語日學習內涵，</w:t>
      </w:r>
    </w:p>
    <w:p w:rsidR="00412E0A" w:rsidRPr="00F57E05" w:rsidRDefault="00594325" w:rsidP="00594325">
      <w:pPr>
        <w:rPr>
          <w:rFonts w:ascii="標楷體" w:eastAsia="標楷體" w:hAnsi="標楷體"/>
          <w:sz w:val="28"/>
          <w:szCs w:val="28"/>
        </w:rPr>
      </w:pPr>
      <w:r>
        <w:rPr>
          <w:rFonts w:ascii="標楷體" w:eastAsia="標楷體" w:hAnsi="標楷體" w:hint="eastAsia"/>
          <w:sz w:val="28"/>
          <w:szCs w:val="28"/>
        </w:rPr>
        <w:t xml:space="preserve">　　　</w:t>
      </w:r>
      <w:r w:rsidR="00F57E05" w:rsidRPr="00F57E05">
        <w:rPr>
          <w:rFonts w:ascii="標楷體" w:eastAsia="標楷體" w:hAnsi="標楷體"/>
          <w:sz w:val="28"/>
          <w:szCs w:val="28"/>
        </w:rPr>
        <w:t>並讓學生在活動中建立『人親、土親、文化親』的深刻體認。</w:t>
      </w:r>
    </w:p>
    <w:p w:rsidR="00594325" w:rsidRDefault="00F57E05" w:rsidP="00594325">
      <w:pPr>
        <w:rPr>
          <w:rFonts w:ascii="標楷體" w:eastAsia="標楷體" w:hAnsi="標楷體"/>
          <w:spacing w:val="-8"/>
          <w:sz w:val="28"/>
          <w:szCs w:val="28"/>
        </w:rPr>
      </w:pPr>
      <w:r w:rsidRPr="00F57E05">
        <w:rPr>
          <w:rFonts w:ascii="標楷體" w:eastAsia="標楷體" w:hAnsi="標楷體"/>
          <w:sz w:val="28"/>
          <w:szCs w:val="28"/>
        </w:rPr>
        <w:t>（五</w:t>
      </w:r>
      <w:r w:rsidRPr="00F57E05">
        <w:rPr>
          <w:rFonts w:ascii="標楷體" w:eastAsia="標楷體" w:hAnsi="標楷體"/>
          <w:spacing w:val="-15"/>
          <w:sz w:val="28"/>
          <w:szCs w:val="28"/>
        </w:rPr>
        <w:t>）</w:t>
      </w:r>
      <w:r w:rsidRPr="00F57E05">
        <w:rPr>
          <w:rFonts w:ascii="標楷體" w:eastAsia="標楷體" w:hAnsi="標楷體"/>
          <w:spacing w:val="-8"/>
          <w:sz w:val="28"/>
          <w:szCs w:val="28"/>
        </w:rPr>
        <w:t>學校行政人員、教師以身作則，用母語作為公共語言、學術語言，在校園</w:t>
      </w:r>
    </w:p>
    <w:p w:rsidR="00412E0A" w:rsidRPr="00594325" w:rsidRDefault="00594325" w:rsidP="00594325">
      <w:pPr>
        <w:rPr>
          <w:rFonts w:ascii="標楷體" w:eastAsia="標楷體" w:hAnsi="標楷體"/>
          <w:spacing w:val="-8"/>
          <w:sz w:val="28"/>
          <w:szCs w:val="28"/>
        </w:rPr>
      </w:pPr>
      <w:r>
        <w:rPr>
          <w:rFonts w:ascii="標楷體" w:eastAsia="標楷體" w:hAnsi="標楷體" w:hint="eastAsia"/>
          <w:spacing w:val="-8"/>
          <w:sz w:val="28"/>
          <w:szCs w:val="28"/>
        </w:rPr>
        <w:t xml:space="preserve">　　　</w:t>
      </w:r>
      <w:r w:rsidR="00F57E05" w:rsidRPr="00F57E05">
        <w:rPr>
          <w:rFonts w:ascii="標楷體" w:eastAsia="標楷體" w:hAnsi="標楷體"/>
          <w:spacing w:val="-8"/>
          <w:sz w:val="28"/>
          <w:szCs w:val="28"/>
        </w:rPr>
        <w:t>中充分使用，成為學生表率。</w:t>
      </w:r>
    </w:p>
    <w:p w:rsidR="00412E0A" w:rsidRPr="00F57E05" w:rsidRDefault="00412E0A" w:rsidP="00F57E05">
      <w:pPr>
        <w:rPr>
          <w:rFonts w:ascii="標楷體" w:eastAsia="標楷體" w:hAnsi="標楷體"/>
          <w:sz w:val="28"/>
          <w:szCs w:val="28"/>
        </w:rPr>
        <w:sectPr w:rsidR="00412E0A" w:rsidRPr="00F57E05">
          <w:type w:val="continuous"/>
          <w:pgSz w:w="11910" w:h="16840"/>
          <w:pgMar w:top="1200" w:right="1080" w:bottom="280" w:left="1180" w:header="720" w:footer="720" w:gutter="0"/>
          <w:cols w:space="720"/>
        </w:sectPr>
      </w:pP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lastRenderedPageBreak/>
        <w:t>四、實施方式：</w:t>
      </w:r>
    </w:p>
    <w:p w:rsidR="00F57E05" w:rsidRDefault="00F57E05" w:rsidP="00F57E05">
      <w:pPr>
        <w:rPr>
          <w:rFonts w:ascii="標楷體" w:eastAsia="標楷體" w:hAnsi="標楷體"/>
          <w:spacing w:val="-8"/>
          <w:sz w:val="28"/>
          <w:szCs w:val="28"/>
        </w:rPr>
      </w:pPr>
      <w:r w:rsidRPr="00F57E05">
        <w:rPr>
          <w:rFonts w:ascii="標楷體" w:eastAsia="標楷體" w:hAnsi="標楷體"/>
          <w:sz w:val="28"/>
          <w:szCs w:val="28"/>
        </w:rPr>
        <w:t>（一</w:t>
      </w:r>
      <w:r w:rsidRPr="00F57E05">
        <w:rPr>
          <w:rFonts w:ascii="標楷體" w:eastAsia="標楷體" w:hAnsi="標楷體"/>
          <w:spacing w:val="-12"/>
          <w:sz w:val="28"/>
          <w:szCs w:val="28"/>
        </w:rPr>
        <w:t>）</w:t>
      </w:r>
      <w:r w:rsidRPr="00F57E05">
        <w:rPr>
          <w:rFonts w:ascii="標楷體" w:eastAsia="標楷體" w:hAnsi="標楷體"/>
          <w:spacing w:val="-8"/>
          <w:sz w:val="28"/>
          <w:szCs w:val="28"/>
        </w:rPr>
        <w:t>成立本校「臺灣母語日」推動小組，組織如下，定期正常運作，隸屬本校</w:t>
      </w:r>
    </w:p>
    <w:p w:rsidR="00412E0A" w:rsidRPr="00F57E05" w:rsidRDefault="00F57E05" w:rsidP="00F57E05">
      <w:pPr>
        <w:ind w:firstLine="720"/>
        <w:rPr>
          <w:rFonts w:ascii="標楷體" w:eastAsia="標楷體" w:hAnsi="標楷體"/>
          <w:sz w:val="28"/>
          <w:szCs w:val="28"/>
        </w:rPr>
      </w:pPr>
      <w:r w:rsidRPr="00F57E05">
        <w:rPr>
          <w:rFonts w:ascii="標楷體" w:eastAsia="標楷體" w:hAnsi="標楷體"/>
          <w:spacing w:val="-8"/>
          <w:sz w:val="28"/>
          <w:szCs w:val="28"/>
        </w:rPr>
        <w:t>課程發展委員會。</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360"/>
        <w:gridCol w:w="643"/>
        <w:gridCol w:w="835"/>
        <w:gridCol w:w="833"/>
        <w:gridCol w:w="4565"/>
      </w:tblGrid>
      <w:tr w:rsidR="0002103A" w:rsidRPr="00F57E05" w:rsidTr="00985555">
        <w:trPr>
          <w:trHeight w:val="311"/>
        </w:trPr>
        <w:tc>
          <w:tcPr>
            <w:tcW w:w="1644" w:type="dxa"/>
            <w:gridSpan w:val="3"/>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主任委員</w:t>
            </w:r>
          </w:p>
        </w:tc>
        <w:tc>
          <w:tcPr>
            <w:tcW w:w="835" w:type="dxa"/>
            <w:tcBorders>
              <w:righ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校</w:t>
            </w:r>
          </w:p>
        </w:tc>
        <w:tc>
          <w:tcPr>
            <w:tcW w:w="833" w:type="dxa"/>
            <w:tcBorders>
              <w:lef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長</w:t>
            </w:r>
          </w:p>
        </w:tc>
        <w:tc>
          <w:tcPr>
            <w:tcW w:w="4565" w:type="dxa"/>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綜理臺灣母語日之籌劃、督導事宜</w:t>
            </w:r>
          </w:p>
        </w:tc>
      </w:tr>
      <w:tr w:rsidR="0002103A" w:rsidRPr="00F57E05" w:rsidTr="00985555">
        <w:trPr>
          <w:trHeight w:val="311"/>
        </w:trPr>
        <w:tc>
          <w:tcPr>
            <w:tcW w:w="641" w:type="dxa"/>
            <w:tcBorders>
              <w:right w:val="nil"/>
            </w:tcBorders>
          </w:tcPr>
          <w:p w:rsidR="0002103A" w:rsidRPr="00F57E05" w:rsidRDefault="0002103A" w:rsidP="00F57E05">
            <w:pPr>
              <w:rPr>
                <w:rFonts w:ascii="標楷體" w:eastAsia="標楷體" w:hAnsi="標楷體"/>
                <w:sz w:val="28"/>
                <w:szCs w:val="28"/>
              </w:rPr>
            </w:pPr>
            <w:r>
              <w:rPr>
                <w:rFonts w:ascii="標楷體" w:eastAsia="標楷體" w:hAnsi="標楷體" w:hint="eastAsia"/>
                <w:sz w:val="28"/>
                <w:szCs w:val="28"/>
              </w:rPr>
              <w:t>總</w:t>
            </w:r>
          </w:p>
        </w:tc>
        <w:tc>
          <w:tcPr>
            <w:tcW w:w="360" w:type="dxa"/>
            <w:tcBorders>
              <w:left w:val="nil"/>
              <w:right w:val="nil"/>
            </w:tcBorders>
          </w:tcPr>
          <w:p w:rsidR="00594325" w:rsidRPr="00F57E05" w:rsidRDefault="0002103A" w:rsidP="00F57E05">
            <w:pPr>
              <w:rPr>
                <w:rFonts w:ascii="標楷體" w:eastAsia="標楷體" w:hAnsi="標楷體"/>
                <w:sz w:val="28"/>
                <w:szCs w:val="28"/>
              </w:rPr>
            </w:pPr>
            <w:r w:rsidRPr="00F57E05">
              <w:rPr>
                <w:rFonts w:ascii="標楷體" w:eastAsia="標楷體" w:hAnsi="標楷體"/>
                <w:sz w:val="28"/>
                <w:szCs w:val="28"/>
              </w:rPr>
              <w:t>幹</w:t>
            </w:r>
          </w:p>
        </w:tc>
        <w:tc>
          <w:tcPr>
            <w:tcW w:w="643" w:type="dxa"/>
            <w:tcBorders>
              <w:lef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事</w:t>
            </w:r>
          </w:p>
        </w:tc>
        <w:tc>
          <w:tcPr>
            <w:tcW w:w="1668" w:type="dxa"/>
            <w:gridSpan w:val="2"/>
          </w:tcPr>
          <w:p w:rsidR="0002103A" w:rsidRPr="00F57E05" w:rsidRDefault="0002103A" w:rsidP="00985555">
            <w:pPr>
              <w:rPr>
                <w:rFonts w:ascii="標楷體" w:eastAsia="標楷體" w:hAnsi="標楷體"/>
                <w:sz w:val="28"/>
                <w:szCs w:val="28"/>
              </w:rPr>
            </w:pPr>
            <w:proofErr w:type="gramStart"/>
            <w:r w:rsidRPr="00F57E05">
              <w:rPr>
                <w:rFonts w:ascii="標楷體" w:eastAsia="標楷體" w:hAnsi="標楷體"/>
                <w:sz w:val="28"/>
                <w:szCs w:val="28"/>
              </w:rPr>
              <w:t>教</w:t>
            </w:r>
            <w:r w:rsidR="004552F7">
              <w:rPr>
                <w:rFonts w:ascii="標楷體" w:eastAsia="標楷體" w:hAnsi="標楷體" w:hint="eastAsia"/>
                <w:sz w:val="28"/>
                <w:szCs w:val="28"/>
              </w:rPr>
              <w:t>行</w:t>
            </w:r>
            <w:r w:rsidRPr="00F57E05">
              <w:rPr>
                <w:rFonts w:ascii="標楷體" w:eastAsia="標楷體" w:hAnsi="標楷體"/>
                <w:sz w:val="28"/>
                <w:szCs w:val="28"/>
              </w:rPr>
              <w:t>主任</w:t>
            </w:r>
            <w:proofErr w:type="gramEnd"/>
          </w:p>
        </w:tc>
        <w:tc>
          <w:tcPr>
            <w:tcW w:w="4565" w:type="dxa"/>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負責臺灣母語日之整體規劃與協調</w:t>
            </w:r>
          </w:p>
        </w:tc>
      </w:tr>
      <w:tr w:rsidR="0002103A" w:rsidRPr="00F57E05" w:rsidTr="00985555">
        <w:trPr>
          <w:trHeight w:val="313"/>
        </w:trPr>
        <w:tc>
          <w:tcPr>
            <w:tcW w:w="1644" w:type="dxa"/>
            <w:gridSpan w:val="3"/>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執行秘書</w:t>
            </w:r>
          </w:p>
        </w:tc>
        <w:tc>
          <w:tcPr>
            <w:tcW w:w="1668" w:type="dxa"/>
            <w:gridSpan w:val="2"/>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教學組長</w:t>
            </w:r>
          </w:p>
        </w:tc>
        <w:tc>
          <w:tcPr>
            <w:tcW w:w="4565" w:type="dxa"/>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負責臺灣母語日教學活動之執行事宜</w:t>
            </w:r>
          </w:p>
        </w:tc>
      </w:tr>
      <w:tr w:rsidR="0002103A" w:rsidRPr="00F57E05" w:rsidTr="00985555">
        <w:trPr>
          <w:trHeight w:val="311"/>
        </w:trPr>
        <w:tc>
          <w:tcPr>
            <w:tcW w:w="641" w:type="dxa"/>
            <w:tcBorders>
              <w:righ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委</w:t>
            </w:r>
          </w:p>
        </w:tc>
        <w:tc>
          <w:tcPr>
            <w:tcW w:w="360" w:type="dxa"/>
            <w:tcBorders>
              <w:left w:val="nil"/>
              <w:right w:val="nil"/>
            </w:tcBorders>
          </w:tcPr>
          <w:p w:rsidR="0002103A" w:rsidRPr="00F57E05" w:rsidRDefault="0002103A" w:rsidP="00F57E05">
            <w:pPr>
              <w:rPr>
                <w:rFonts w:ascii="標楷體" w:eastAsia="標楷體" w:hAnsi="標楷體"/>
                <w:sz w:val="28"/>
                <w:szCs w:val="28"/>
              </w:rPr>
            </w:pPr>
          </w:p>
        </w:tc>
        <w:tc>
          <w:tcPr>
            <w:tcW w:w="643" w:type="dxa"/>
            <w:tcBorders>
              <w:lef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員</w:t>
            </w:r>
          </w:p>
        </w:tc>
        <w:tc>
          <w:tcPr>
            <w:tcW w:w="1668" w:type="dxa"/>
            <w:gridSpan w:val="2"/>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國文召集人</w:t>
            </w:r>
          </w:p>
        </w:tc>
        <w:tc>
          <w:tcPr>
            <w:tcW w:w="4565" w:type="dxa"/>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擬定臺灣母語日之教學計畫事宜</w:t>
            </w:r>
          </w:p>
        </w:tc>
      </w:tr>
      <w:tr w:rsidR="0002103A" w:rsidRPr="00F57E05" w:rsidTr="00985555">
        <w:trPr>
          <w:trHeight w:val="311"/>
        </w:trPr>
        <w:tc>
          <w:tcPr>
            <w:tcW w:w="641" w:type="dxa"/>
            <w:tcBorders>
              <w:righ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委</w:t>
            </w:r>
          </w:p>
        </w:tc>
        <w:tc>
          <w:tcPr>
            <w:tcW w:w="360" w:type="dxa"/>
            <w:tcBorders>
              <w:left w:val="nil"/>
              <w:right w:val="nil"/>
            </w:tcBorders>
          </w:tcPr>
          <w:p w:rsidR="0002103A" w:rsidRPr="00F57E05" w:rsidRDefault="0002103A" w:rsidP="00F57E05">
            <w:pPr>
              <w:rPr>
                <w:rFonts w:ascii="標楷體" w:eastAsia="標楷體" w:hAnsi="標楷體"/>
                <w:sz w:val="28"/>
                <w:szCs w:val="28"/>
              </w:rPr>
            </w:pPr>
          </w:p>
        </w:tc>
        <w:tc>
          <w:tcPr>
            <w:tcW w:w="643" w:type="dxa"/>
            <w:tcBorders>
              <w:lef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員</w:t>
            </w:r>
          </w:p>
        </w:tc>
        <w:tc>
          <w:tcPr>
            <w:tcW w:w="1668" w:type="dxa"/>
            <w:gridSpan w:val="2"/>
          </w:tcPr>
          <w:p w:rsidR="0002103A" w:rsidRPr="00F57E05" w:rsidRDefault="0002103A" w:rsidP="00F57E05">
            <w:pPr>
              <w:rPr>
                <w:rFonts w:ascii="標楷體" w:eastAsia="標楷體" w:hAnsi="標楷體"/>
                <w:sz w:val="28"/>
                <w:szCs w:val="28"/>
              </w:rPr>
            </w:pPr>
            <w:proofErr w:type="gramStart"/>
            <w:r w:rsidRPr="00F57E05">
              <w:rPr>
                <w:rFonts w:ascii="標楷體" w:eastAsia="標楷體" w:hAnsi="標楷體"/>
                <w:sz w:val="28"/>
                <w:szCs w:val="28"/>
              </w:rPr>
              <w:t>學</w:t>
            </w:r>
            <w:r>
              <w:rPr>
                <w:rFonts w:ascii="標楷體" w:eastAsia="標楷體" w:hAnsi="標楷體" w:hint="eastAsia"/>
                <w:sz w:val="28"/>
                <w:szCs w:val="28"/>
              </w:rPr>
              <w:t>輔</w:t>
            </w:r>
            <w:r w:rsidRPr="00F57E05">
              <w:rPr>
                <w:rFonts w:ascii="標楷體" w:eastAsia="標楷體" w:hAnsi="標楷體"/>
                <w:sz w:val="28"/>
                <w:szCs w:val="28"/>
              </w:rPr>
              <w:t>主任</w:t>
            </w:r>
            <w:proofErr w:type="gramEnd"/>
          </w:p>
        </w:tc>
        <w:tc>
          <w:tcPr>
            <w:tcW w:w="4565" w:type="dxa"/>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協助臺灣母語日相關活動事宜</w:t>
            </w:r>
          </w:p>
        </w:tc>
      </w:tr>
      <w:tr w:rsidR="0002103A" w:rsidRPr="00F57E05" w:rsidTr="00985555">
        <w:trPr>
          <w:trHeight w:val="311"/>
        </w:trPr>
        <w:tc>
          <w:tcPr>
            <w:tcW w:w="641" w:type="dxa"/>
            <w:tcBorders>
              <w:righ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委</w:t>
            </w:r>
          </w:p>
        </w:tc>
        <w:tc>
          <w:tcPr>
            <w:tcW w:w="360" w:type="dxa"/>
            <w:tcBorders>
              <w:left w:val="nil"/>
              <w:right w:val="nil"/>
            </w:tcBorders>
          </w:tcPr>
          <w:p w:rsidR="0002103A" w:rsidRPr="00F57E05" w:rsidRDefault="0002103A" w:rsidP="00F57E05">
            <w:pPr>
              <w:rPr>
                <w:rFonts w:ascii="標楷體" w:eastAsia="標楷體" w:hAnsi="標楷體"/>
                <w:sz w:val="28"/>
                <w:szCs w:val="28"/>
              </w:rPr>
            </w:pPr>
          </w:p>
        </w:tc>
        <w:tc>
          <w:tcPr>
            <w:tcW w:w="643" w:type="dxa"/>
            <w:tcBorders>
              <w:lef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員</w:t>
            </w:r>
          </w:p>
        </w:tc>
        <w:tc>
          <w:tcPr>
            <w:tcW w:w="1668" w:type="dxa"/>
            <w:gridSpan w:val="2"/>
          </w:tcPr>
          <w:p w:rsidR="0002103A" w:rsidRPr="00F57E05" w:rsidRDefault="00594325" w:rsidP="00F57E05">
            <w:pPr>
              <w:rPr>
                <w:rFonts w:ascii="標楷體" w:eastAsia="標楷體" w:hAnsi="標楷體"/>
                <w:sz w:val="28"/>
                <w:szCs w:val="28"/>
              </w:rPr>
            </w:pPr>
            <w:r>
              <w:rPr>
                <w:rFonts w:ascii="標楷體" w:eastAsia="標楷體" w:hAnsi="標楷體" w:hint="eastAsia"/>
                <w:sz w:val="28"/>
                <w:szCs w:val="28"/>
              </w:rPr>
              <w:t>活動</w:t>
            </w:r>
            <w:r w:rsidR="0002103A" w:rsidRPr="00F57E05">
              <w:rPr>
                <w:rFonts w:ascii="標楷體" w:eastAsia="標楷體" w:hAnsi="標楷體"/>
                <w:sz w:val="28"/>
                <w:szCs w:val="28"/>
              </w:rPr>
              <w:t>組長</w:t>
            </w:r>
          </w:p>
        </w:tc>
        <w:tc>
          <w:tcPr>
            <w:tcW w:w="4565" w:type="dxa"/>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負責臺灣母語日社教文宣活動事宜</w:t>
            </w:r>
          </w:p>
        </w:tc>
      </w:tr>
      <w:tr w:rsidR="0002103A" w:rsidRPr="00F57E05" w:rsidTr="00985555">
        <w:trPr>
          <w:trHeight w:val="313"/>
        </w:trPr>
        <w:tc>
          <w:tcPr>
            <w:tcW w:w="641" w:type="dxa"/>
            <w:tcBorders>
              <w:righ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委</w:t>
            </w:r>
          </w:p>
        </w:tc>
        <w:tc>
          <w:tcPr>
            <w:tcW w:w="360" w:type="dxa"/>
            <w:tcBorders>
              <w:left w:val="nil"/>
              <w:right w:val="nil"/>
            </w:tcBorders>
          </w:tcPr>
          <w:p w:rsidR="0002103A" w:rsidRPr="00F57E05" w:rsidRDefault="0002103A" w:rsidP="00F57E05">
            <w:pPr>
              <w:rPr>
                <w:rFonts w:ascii="標楷體" w:eastAsia="標楷體" w:hAnsi="標楷體"/>
                <w:sz w:val="28"/>
                <w:szCs w:val="28"/>
              </w:rPr>
            </w:pPr>
          </w:p>
        </w:tc>
        <w:tc>
          <w:tcPr>
            <w:tcW w:w="643" w:type="dxa"/>
            <w:tcBorders>
              <w:lef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員</w:t>
            </w:r>
          </w:p>
        </w:tc>
        <w:tc>
          <w:tcPr>
            <w:tcW w:w="835" w:type="dxa"/>
            <w:tcBorders>
              <w:righ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會</w:t>
            </w:r>
          </w:p>
        </w:tc>
        <w:tc>
          <w:tcPr>
            <w:tcW w:w="833" w:type="dxa"/>
            <w:tcBorders>
              <w:lef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計</w:t>
            </w:r>
          </w:p>
        </w:tc>
        <w:tc>
          <w:tcPr>
            <w:tcW w:w="4565" w:type="dxa"/>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辦理臺灣母語日各項經費之核銷</w:t>
            </w:r>
          </w:p>
        </w:tc>
      </w:tr>
      <w:tr w:rsidR="0002103A" w:rsidRPr="00F57E05" w:rsidTr="00985555">
        <w:trPr>
          <w:trHeight w:val="311"/>
        </w:trPr>
        <w:tc>
          <w:tcPr>
            <w:tcW w:w="641" w:type="dxa"/>
            <w:tcBorders>
              <w:righ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委</w:t>
            </w:r>
          </w:p>
        </w:tc>
        <w:tc>
          <w:tcPr>
            <w:tcW w:w="360" w:type="dxa"/>
            <w:tcBorders>
              <w:left w:val="nil"/>
              <w:right w:val="nil"/>
            </w:tcBorders>
          </w:tcPr>
          <w:p w:rsidR="0002103A" w:rsidRPr="00F57E05" w:rsidRDefault="0002103A" w:rsidP="00F57E05">
            <w:pPr>
              <w:rPr>
                <w:rFonts w:ascii="標楷體" w:eastAsia="標楷體" w:hAnsi="標楷體"/>
                <w:sz w:val="28"/>
                <w:szCs w:val="28"/>
              </w:rPr>
            </w:pPr>
          </w:p>
        </w:tc>
        <w:tc>
          <w:tcPr>
            <w:tcW w:w="643" w:type="dxa"/>
            <w:tcBorders>
              <w:lef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員</w:t>
            </w:r>
          </w:p>
        </w:tc>
        <w:tc>
          <w:tcPr>
            <w:tcW w:w="835" w:type="dxa"/>
            <w:tcBorders>
              <w:righ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人</w:t>
            </w:r>
          </w:p>
        </w:tc>
        <w:tc>
          <w:tcPr>
            <w:tcW w:w="833" w:type="dxa"/>
            <w:tcBorders>
              <w:lef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事</w:t>
            </w:r>
          </w:p>
        </w:tc>
        <w:tc>
          <w:tcPr>
            <w:tcW w:w="4565" w:type="dxa"/>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辦理臺灣母語日獎勵事宜</w:t>
            </w:r>
          </w:p>
        </w:tc>
      </w:tr>
      <w:tr w:rsidR="0002103A" w:rsidRPr="00F57E05" w:rsidTr="00985555">
        <w:trPr>
          <w:trHeight w:val="311"/>
        </w:trPr>
        <w:tc>
          <w:tcPr>
            <w:tcW w:w="641" w:type="dxa"/>
            <w:tcBorders>
              <w:righ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委</w:t>
            </w:r>
          </w:p>
        </w:tc>
        <w:tc>
          <w:tcPr>
            <w:tcW w:w="360" w:type="dxa"/>
            <w:tcBorders>
              <w:left w:val="nil"/>
              <w:right w:val="nil"/>
            </w:tcBorders>
          </w:tcPr>
          <w:p w:rsidR="0002103A" w:rsidRPr="00F57E05" w:rsidRDefault="0002103A" w:rsidP="00F57E05">
            <w:pPr>
              <w:rPr>
                <w:rFonts w:ascii="標楷體" w:eastAsia="標楷體" w:hAnsi="標楷體"/>
                <w:sz w:val="28"/>
                <w:szCs w:val="28"/>
              </w:rPr>
            </w:pPr>
          </w:p>
        </w:tc>
        <w:tc>
          <w:tcPr>
            <w:tcW w:w="643" w:type="dxa"/>
            <w:tcBorders>
              <w:lef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員</w:t>
            </w:r>
          </w:p>
        </w:tc>
        <w:tc>
          <w:tcPr>
            <w:tcW w:w="1668" w:type="dxa"/>
            <w:gridSpan w:val="2"/>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各領域召集人</w:t>
            </w:r>
          </w:p>
        </w:tc>
        <w:tc>
          <w:tcPr>
            <w:tcW w:w="4565" w:type="dxa"/>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臺灣母語日各項活動之推行與協調</w:t>
            </w:r>
          </w:p>
        </w:tc>
      </w:tr>
      <w:tr w:rsidR="0002103A" w:rsidRPr="00F57E05" w:rsidTr="00985555">
        <w:trPr>
          <w:trHeight w:val="314"/>
        </w:trPr>
        <w:tc>
          <w:tcPr>
            <w:tcW w:w="641" w:type="dxa"/>
            <w:tcBorders>
              <w:righ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委</w:t>
            </w:r>
          </w:p>
        </w:tc>
        <w:tc>
          <w:tcPr>
            <w:tcW w:w="360" w:type="dxa"/>
            <w:tcBorders>
              <w:left w:val="nil"/>
              <w:right w:val="nil"/>
            </w:tcBorders>
          </w:tcPr>
          <w:p w:rsidR="0002103A" w:rsidRPr="00F57E05" w:rsidRDefault="0002103A" w:rsidP="00F57E05">
            <w:pPr>
              <w:rPr>
                <w:rFonts w:ascii="標楷體" w:eastAsia="標楷體" w:hAnsi="標楷體"/>
                <w:sz w:val="28"/>
                <w:szCs w:val="28"/>
              </w:rPr>
            </w:pPr>
          </w:p>
        </w:tc>
        <w:tc>
          <w:tcPr>
            <w:tcW w:w="643" w:type="dxa"/>
            <w:tcBorders>
              <w:left w:val="nil"/>
            </w:tcBorders>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員</w:t>
            </w:r>
          </w:p>
        </w:tc>
        <w:tc>
          <w:tcPr>
            <w:tcW w:w="1668" w:type="dxa"/>
            <w:gridSpan w:val="2"/>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家長會長</w:t>
            </w:r>
          </w:p>
        </w:tc>
        <w:tc>
          <w:tcPr>
            <w:tcW w:w="4565" w:type="dxa"/>
          </w:tcPr>
          <w:p w:rsidR="0002103A" w:rsidRPr="00F57E05" w:rsidRDefault="0002103A" w:rsidP="00F57E05">
            <w:pPr>
              <w:rPr>
                <w:rFonts w:ascii="標楷體" w:eastAsia="標楷體" w:hAnsi="標楷體"/>
                <w:sz w:val="28"/>
                <w:szCs w:val="28"/>
              </w:rPr>
            </w:pPr>
            <w:r w:rsidRPr="00F57E05">
              <w:rPr>
                <w:rFonts w:ascii="標楷體" w:eastAsia="標楷體" w:hAnsi="標楷體"/>
                <w:sz w:val="28"/>
                <w:szCs w:val="28"/>
              </w:rPr>
              <w:t>協助臺灣母語日社區宣導與諮詢</w:t>
            </w:r>
          </w:p>
        </w:tc>
      </w:tr>
    </w:tbl>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（二）訂定學校「臺灣母語日」計畫。</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（三）擴大母語使用環境，學校行政主管於相關會議時，能使用母語。</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（四）積極鼓勵教師於活動日之教學過程中儘量使用母語。</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（五）購置必要活動設備及圖書、語音教材供師生使用。</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（六）學校人員積極參與「臺灣母語日」活動。</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（七）親師生溝通時能適時、適量融入母語。</w:t>
      </w:r>
    </w:p>
    <w:p w:rsidR="00F57E05" w:rsidRDefault="00F57E05" w:rsidP="00F57E05">
      <w:pPr>
        <w:rPr>
          <w:rFonts w:ascii="標楷體" w:eastAsia="標楷體" w:hAnsi="標楷體"/>
          <w:spacing w:val="-10"/>
          <w:sz w:val="28"/>
          <w:szCs w:val="28"/>
        </w:rPr>
      </w:pPr>
      <w:r w:rsidRPr="00F57E05">
        <w:rPr>
          <w:rFonts w:ascii="標楷體" w:eastAsia="標楷體" w:hAnsi="標楷體"/>
          <w:sz w:val="28"/>
          <w:szCs w:val="28"/>
        </w:rPr>
        <w:t>（八）</w:t>
      </w:r>
      <w:r w:rsidRPr="00F57E05">
        <w:rPr>
          <w:rFonts w:ascii="標楷體" w:eastAsia="標楷體" w:hAnsi="標楷體"/>
          <w:spacing w:val="-10"/>
          <w:sz w:val="28"/>
          <w:szCs w:val="28"/>
        </w:rPr>
        <w:t>佈置母語情境如「母語專欄」，介紹母語文化、諺語、歌曲等，以利學生</w:t>
      </w:r>
    </w:p>
    <w:p w:rsidR="00412E0A" w:rsidRPr="00F57E05" w:rsidRDefault="00F57E05" w:rsidP="00F57E05">
      <w:pPr>
        <w:ind w:firstLine="720"/>
        <w:rPr>
          <w:rFonts w:ascii="標楷體" w:eastAsia="標楷體" w:hAnsi="標楷體"/>
          <w:sz w:val="28"/>
          <w:szCs w:val="28"/>
        </w:rPr>
      </w:pPr>
      <w:r w:rsidRPr="00F57E05">
        <w:rPr>
          <w:rFonts w:ascii="標楷體" w:eastAsia="標楷體" w:hAnsi="標楷體"/>
          <w:spacing w:val="-10"/>
          <w:sz w:val="28"/>
          <w:szCs w:val="28"/>
        </w:rPr>
        <w:t>學習。</w:t>
      </w:r>
    </w:p>
    <w:p w:rsidR="00F57E05" w:rsidRDefault="00F57E05" w:rsidP="00F57E05">
      <w:pPr>
        <w:rPr>
          <w:rFonts w:ascii="標楷體" w:eastAsia="標楷體" w:hAnsi="標楷體"/>
          <w:sz w:val="28"/>
          <w:szCs w:val="28"/>
        </w:rPr>
      </w:pPr>
      <w:r w:rsidRPr="00F57E05">
        <w:rPr>
          <w:rFonts w:ascii="標楷體" w:eastAsia="標楷體" w:hAnsi="標楷體"/>
          <w:sz w:val="28"/>
          <w:szCs w:val="28"/>
        </w:rPr>
        <w:t>（九）利用社團教導本土母語技藝，播放臺灣母語、</w:t>
      </w:r>
      <w:proofErr w:type="gramStart"/>
      <w:r w:rsidRPr="00F57E05">
        <w:rPr>
          <w:rFonts w:ascii="標楷體" w:eastAsia="標楷體" w:hAnsi="標楷體"/>
          <w:sz w:val="28"/>
          <w:szCs w:val="28"/>
        </w:rPr>
        <w:t>常用句</w:t>
      </w:r>
      <w:proofErr w:type="gramEnd"/>
      <w:r w:rsidRPr="00F57E05">
        <w:rPr>
          <w:rFonts w:ascii="標楷體" w:eastAsia="標楷體" w:hAnsi="標楷體"/>
          <w:sz w:val="28"/>
          <w:szCs w:val="28"/>
        </w:rPr>
        <w:t>、童謠、歌曲等，</w:t>
      </w:r>
    </w:p>
    <w:p w:rsidR="00412E0A" w:rsidRPr="00F57E05" w:rsidRDefault="00F57E05" w:rsidP="00F57E05">
      <w:pPr>
        <w:ind w:firstLine="720"/>
        <w:rPr>
          <w:rFonts w:ascii="標楷體" w:eastAsia="標楷體" w:hAnsi="標楷體"/>
          <w:sz w:val="28"/>
          <w:szCs w:val="28"/>
        </w:rPr>
      </w:pPr>
      <w:r w:rsidRPr="00F57E05">
        <w:rPr>
          <w:rFonts w:ascii="標楷體" w:eastAsia="標楷體" w:hAnsi="標楷體"/>
          <w:sz w:val="28"/>
          <w:szCs w:val="28"/>
        </w:rPr>
        <w:t>有利文化傳承。</w:t>
      </w:r>
    </w:p>
    <w:p w:rsidR="00F57E05" w:rsidRDefault="00F57E05" w:rsidP="00F57E05">
      <w:pPr>
        <w:rPr>
          <w:rFonts w:ascii="標楷體" w:eastAsia="標楷體" w:hAnsi="標楷體"/>
          <w:sz w:val="28"/>
          <w:szCs w:val="28"/>
        </w:rPr>
      </w:pPr>
      <w:r w:rsidRPr="00F57E05">
        <w:rPr>
          <w:rFonts w:ascii="標楷體" w:eastAsia="標楷體" w:hAnsi="標楷體"/>
          <w:sz w:val="28"/>
          <w:szCs w:val="28"/>
        </w:rPr>
        <w:t>（十）辦理母語學藝競賽如演說及歌唱比賽，展現學生學習成果，優勝學生安</w:t>
      </w:r>
    </w:p>
    <w:p w:rsidR="00412E0A" w:rsidRPr="00F57E05" w:rsidRDefault="00F57E05" w:rsidP="00F57E05">
      <w:pPr>
        <w:ind w:firstLine="720"/>
        <w:rPr>
          <w:rFonts w:ascii="標楷體" w:eastAsia="標楷體" w:hAnsi="標楷體"/>
          <w:sz w:val="28"/>
          <w:szCs w:val="28"/>
        </w:rPr>
      </w:pPr>
      <w:r w:rsidRPr="00F57E05">
        <w:rPr>
          <w:rFonts w:ascii="標楷體" w:eastAsia="標楷體" w:hAnsi="標楷體"/>
          <w:sz w:val="28"/>
          <w:szCs w:val="28"/>
        </w:rPr>
        <w:t>排於公開場合表演，讓學生能互相觀摩學習。</w:t>
      </w:r>
    </w:p>
    <w:p w:rsidR="00F57E05" w:rsidRDefault="00F57E05" w:rsidP="00F57E05">
      <w:pPr>
        <w:rPr>
          <w:rFonts w:ascii="標楷體" w:eastAsia="標楷體" w:hAnsi="標楷體"/>
          <w:sz w:val="28"/>
          <w:szCs w:val="28"/>
        </w:rPr>
      </w:pPr>
      <w:r w:rsidRPr="00F57E05">
        <w:rPr>
          <w:rFonts w:ascii="標楷體" w:eastAsia="標楷體" w:hAnsi="標楷體"/>
          <w:sz w:val="28"/>
          <w:szCs w:val="28"/>
        </w:rPr>
        <w:t>（十一）辦理本土語言才藝或社團，邀請學校教師及外聘本土支援教師指導本</w:t>
      </w:r>
    </w:p>
    <w:p w:rsidR="00412E0A" w:rsidRPr="00F57E05" w:rsidRDefault="00F57E05" w:rsidP="00F57E05">
      <w:pPr>
        <w:ind w:firstLine="720"/>
        <w:rPr>
          <w:rFonts w:ascii="標楷體" w:eastAsia="標楷體" w:hAnsi="標楷體"/>
          <w:sz w:val="28"/>
          <w:szCs w:val="28"/>
        </w:rPr>
      </w:pPr>
      <w:r w:rsidRPr="00F57E05">
        <w:rPr>
          <w:rFonts w:ascii="標楷體" w:eastAsia="標楷體" w:hAnsi="標楷體"/>
          <w:sz w:val="28"/>
          <w:szCs w:val="28"/>
        </w:rPr>
        <w:t>土母語才藝或社團指導(如話劇、說故事、相聲、歌謠…</w:t>
      </w:r>
      <w:proofErr w:type="gramStart"/>
      <w:r w:rsidRPr="00F57E05">
        <w:rPr>
          <w:rFonts w:ascii="標楷體" w:eastAsia="標楷體" w:hAnsi="標楷體"/>
          <w:sz w:val="28"/>
          <w:szCs w:val="28"/>
        </w:rPr>
        <w:t>…</w:t>
      </w:r>
      <w:proofErr w:type="gramEnd"/>
      <w:r w:rsidRPr="00F57E05">
        <w:rPr>
          <w:rFonts w:ascii="標楷體" w:eastAsia="標楷體" w:hAnsi="標楷體"/>
          <w:sz w:val="28"/>
          <w:szCs w:val="28"/>
        </w:rPr>
        <w:t>等)。</w:t>
      </w:r>
    </w:p>
    <w:p w:rsidR="00F57E05" w:rsidRDefault="00F57E05" w:rsidP="00F57E05">
      <w:pPr>
        <w:rPr>
          <w:rFonts w:ascii="標楷體" w:eastAsia="標楷體" w:hAnsi="標楷體"/>
          <w:sz w:val="28"/>
          <w:szCs w:val="28"/>
        </w:rPr>
      </w:pPr>
      <w:r w:rsidRPr="00F57E05">
        <w:rPr>
          <w:rFonts w:ascii="標楷體" w:eastAsia="標楷體" w:hAnsi="標楷體"/>
          <w:sz w:val="28"/>
          <w:szCs w:val="28"/>
        </w:rPr>
        <w:t>五、經費：由學校相關經費支應。</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六、預期成效：</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（一）培養學生能多利用臺灣母語做為日常生活溝通之工具。</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（二）培養學生具有臺灣母語聽、說基本能力。</w:t>
      </w:r>
    </w:p>
    <w:p w:rsidR="00F57E05" w:rsidRDefault="00F57E05" w:rsidP="00F57E05">
      <w:pPr>
        <w:rPr>
          <w:rFonts w:ascii="標楷體" w:eastAsia="標楷體" w:hAnsi="標楷體"/>
          <w:sz w:val="28"/>
          <w:szCs w:val="28"/>
        </w:rPr>
      </w:pPr>
      <w:r w:rsidRPr="00F57E05">
        <w:rPr>
          <w:rFonts w:ascii="標楷體" w:eastAsia="標楷體" w:hAnsi="標楷體"/>
          <w:sz w:val="28"/>
          <w:szCs w:val="28"/>
        </w:rPr>
        <w:t>（三）落實母語學習生活化：透過臺灣母語日之推廣，期能讓學生除在正式課</w:t>
      </w:r>
    </w:p>
    <w:p w:rsidR="00412E0A" w:rsidRPr="00F57E05" w:rsidRDefault="00F57E05" w:rsidP="00F57E05">
      <w:pPr>
        <w:ind w:firstLine="720"/>
        <w:rPr>
          <w:rFonts w:ascii="標楷體" w:eastAsia="標楷體" w:hAnsi="標楷體"/>
          <w:sz w:val="28"/>
          <w:szCs w:val="28"/>
        </w:rPr>
      </w:pPr>
      <w:r w:rsidRPr="00F57E05">
        <w:rPr>
          <w:rFonts w:ascii="標楷體" w:eastAsia="標楷體" w:hAnsi="標楷體"/>
          <w:sz w:val="28"/>
          <w:szCs w:val="28"/>
        </w:rPr>
        <w:t>程接觸母語學習外，也能將母語之學習融入學校日常生活及活動中。</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（四）激發學生利用臺灣母語廣泛學習的興趣並提昇其欣賞文學作品之能力。</w:t>
      </w:r>
    </w:p>
    <w:p w:rsidR="00412E0A" w:rsidRPr="00F57E05" w:rsidRDefault="00F57E05" w:rsidP="00F57E05">
      <w:pPr>
        <w:rPr>
          <w:rFonts w:ascii="標楷體" w:eastAsia="標楷體" w:hAnsi="標楷體"/>
          <w:sz w:val="28"/>
          <w:szCs w:val="28"/>
        </w:rPr>
      </w:pPr>
      <w:r w:rsidRPr="00F57E05">
        <w:rPr>
          <w:rFonts w:ascii="標楷體" w:eastAsia="標楷體" w:hAnsi="標楷體"/>
          <w:sz w:val="28"/>
          <w:szCs w:val="28"/>
        </w:rPr>
        <w:t>七、本計畫陳校長核可後實施，修正時亦同。</w:t>
      </w:r>
    </w:p>
    <w:sectPr w:rsidR="00412E0A" w:rsidRPr="00F57E05">
      <w:pgSz w:w="11910" w:h="16840"/>
      <w:pgMar w:top="1020" w:right="108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D06" w:rsidRDefault="003D6D06" w:rsidP="002D4A77">
      <w:r>
        <w:separator/>
      </w:r>
    </w:p>
  </w:endnote>
  <w:endnote w:type="continuationSeparator" w:id="0">
    <w:p w:rsidR="003D6D06" w:rsidRDefault="003D6D06" w:rsidP="002D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D06" w:rsidRDefault="003D6D06" w:rsidP="002D4A77">
      <w:r>
        <w:separator/>
      </w:r>
    </w:p>
  </w:footnote>
  <w:footnote w:type="continuationSeparator" w:id="0">
    <w:p w:rsidR="003D6D06" w:rsidRDefault="003D6D06" w:rsidP="002D4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409D8"/>
    <w:multiLevelType w:val="hybridMultilevel"/>
    <w:tmpl w:val="5212F3D4"/>
    <w:lvl w:ilvl="0" w:tplc="A2566ED4">
      <w:start w:val="1"/>
      <w:numFmt w:val="taiwaneseCountingThousand"/>
      <w:lvlText w:val="%1、"/>
      <w:lvlJc w:val="left"/>
      <w:pPr>
        <w:ind w:left="723" w:hanging="600"/>
      </w:pPr>
      <w:rPr>
        <w:rFonts w:hint="default"/>
      </w:rPr>
    </w:lvl>
    <w:lvl w:ilvl="1" w:tplc="04090019" w:tentative="1">
      <w:start w:val="1"/>
      <w:numFmt w:val="ideographTraditional"/>
      <w:lvlText w:val="%2、"/>
      <w:lvlJc w:val="left"/>
      <w:pPr>
        <w:ind w:left="1083" w:hanging="480"/>
      </w:pPr>
    </w:lvl>
    <w:lvl w:ilvl="2" w:tplc="0409001B" w:tentative="1">
      <w:start w:val="1"/>
      <w:numFmt w:val="lowerRoman"/>
      <w:lvlText w:val="%3."/>
      <w:lvlJc w:val="right"/>
      <w:pPr>
        <w:ind w:left="1563" w:hanging="480"/>
      </w:pPr>
    </w:lvl>
    <w:lvl w:ilvl="3" w:tplc="0409000F" w:tentative="1">
      <w:start w:val="1"/>
      <w:numFmt w:val="decimal"/>
      <w:lvlText w:val="%4."/>
      <w:lvlJc w:val="left"/>
      <w:pPr>
        <w:ind w:left="2043" w:hanging="480"/>
      </w:pPr>
    </w:lvl>
    <w:lvl w:ilvl="4" w:tplc="04090019" w:tentative="1">
      <w:start w:val="1"/>
      <w:numFmt w:val="ideographTraditional"/>
      <w:lvlText w:val="%5、"/>
      <w:lvlJc w:val="left"/>
      <w:pPr>
        <w:ind w:left="2523" w:hanging="480"/>
      </w:pPr>
    </w:lvl>
    <w:lvl w:ilvl="5" w:tplc="0409001B" w:tentative="1">
      <w:start w:val="1"/>
      <w:numFmt w:val="lowerRoman"/>
      <w:lvlText w:val="%6."/>
      <w:lvlJc w:val="right"/>
      <w:pPr>
        <w:ind w:left="3003" w:hanging="480"/>
      </w:pPr>
    </w:lvl>
    <w:lvl w:ilvl="6" w:tplc="0409000F" w:tentative="1">
      <w:start w:val="1"/>
      <w:numFmt w:val="decimal"/>
      <w:lvlText w:val="%7."/>
      <w:lvlJc w:val="left"/>
      <w:pPr>
        <w:ind w:left="3483" w:hanging="480"/>
      </w:pPr>
    </w:lvl>
    <w:lvl w:ilvl="7" w:tplc="04090019" w:tentative="1">
      <w:start w:val="1"/>
      <w:numFmt w:val="ideographTraditional"/>
      <w:lvlText w:val="%8、"/>
      <w:lvlJc w:val="left"/>
      <w:pPr>
        <w:ind w:left="3963" w:hanging="480"/>
      </w:pPr>
    </w:lvl>
    <w:lvl w:ilvl="8" w:tplc="0409001B" w:tentative="1">
      <w:start w:val="1"/>
      <w:numFmt w:val="lowerRoman"/>
      <w:lvlText w:val="%9."/>
      <w:lvlJc w:val="right"/>
      <w:pPr>
        <w:ind w:left="4443" w:hanging="480"/>
      </w:pPr>
    </w:lvl>
  </w:abstractNum>
  <w:num w:numId="1" w16cid:durableId="1267008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E0A"/>
    <w:rsid w:val="00014A00"/>
    <w:rsid w:val="0002103A"/>
    <w:rsid w:val="00044CCE"/>
    <w:rsid w:val="001734B3"/>
    <w:rsid w:val="002126B2"/>
    <w:rsid w:val="00255AA3"/>
    <w:rsid w:val="002831D6"/>
    <w:rsid w:val="002D4A77"/>
    <w:rsid w:val="002D5FDF"/>
    <w:rsid w:val="0033350C"/>
    <w:rsid w:val="003A55D5"/>
    <w:rsid w:val="003D6D06"/>
    <w:rsid w:val="00412E0A"/>
    <w:rsid w:val="004552F7"/>
    <w:rsid w:val="00594325"/>
    <w:rsid w:val="005D22DC"/>
    <w:rsid w:val="00660721"/>
    <w:rsid w:val="006C7889"/>
    <w:rsid w:val="00985555"/>
    <w:rsid w:val="009E1BA2"/>
    <w:rsid w:val="00E95532"/>
    <w:rsid w:val="00F57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64ED"/>
  <w15:docId w15:val="{7333580F-A83E-40D6-BADD-6F43B262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3"/>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92" w:lineRule="exact"/>
    </w:pPr>
  </w:style>
  <w:style w:type="paragraph" w:styleId="a5">
    <w:name w:val="header"/>
    <w:basedOn w:val="a"/>
    <w:link w:val="a6"/>
    <w:uiPriority w:val="99"/>
    <w:unhideWhenUsed/>
    <w:rsid w:val="002D4A77"/>
    <w:pPr>
      <w:tabs>
        <w:tab w:val="center" w:pos="4153"/>
        <w:tab w:val="right" w:pos="8306"/>
      </w:tabs>
      <w:snapToGrid w:val="0"/>
    </w:pPr>
    <w:rPr>
      <w:sz w:val="20"/>
      <w:szCs w:val="20"/>
    </w:rPr>
  </w:style>
  <w:style w:type="character" w:customStyle="1" w:styleId="a6">
    <w:name w:val="頁首 字元"/>
    <w:basedOn w:val="a0"/>
    <w:link w:val="a5"/>
    <w:uiPriority w:val="99"/>
    <w:rsid w:val="002D4A77"/>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2D4A77"/>
    <w:pPr>
      <w:tabs>
        <w:tab w:val="center" w:pos="4153"/>
        <w:tab w:val="right" w:pos="8306"/>
      </w:tabs>
      <w:snapToGrid w:val="0"/>
    </w:pPr>
    <w:rPr>
      <w:sz w:val="20"/>
      <w:szCs w:val="20"/>
    </w:rPr>
  </w:style>
  <w:style w:type="character" w:customStyle="1" w:styleId="a8">
    <w:name w:val="頁尾 字元"/>
    <w:basedOn w:val="a0"/>
    <w:link w:val="a7"/>
    <w:uiPriority w:val="99"/>
    <w:rsid w:val="002D4A77"/>
    <w:rPr>
      <w:rFonts w:ascii="Noto Sans Mono CJK JP Regular" w:eastAsia="Noto Sans Mono CJK JP Regular" w:hAnsi="Noto Sans Mono CJK JP Regular" w:cs="Noto Sans Mono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志豪 潘</cp:lastModifiedBy>
  <cp:revision>7</cp:revision>
  <cp:lastPrinted>2022-07-11T07:49:00Z</cp:lastPrinted>
  <dcterms:created xsi:type="dcterms:W3CDTF">2022-07-11T07:47:00Z</dcterms:created>
  <dcterms:modified xsi:type="dcterms:W3CDTF">2023-04-06T06:20:00Z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2010</vt:lpwstr>
  </property>
  <property fmtid="{D5CDD505-2E9C-101B-9397-08002B2CF9AE}" pid="4" name="LastSaved">
    <vt:filetime>2019-07-13T00:00:00Z</vt:filetime>
  </property>
</Properties>
</file>